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92AE" w14:textId="32C2D368" w:rsidR="00A052D6" w:rsidRDefault="00D53785" w:rsidP="006D0A58">
      <w:pPr>
        <w:jc w:val="center"/>
      </w:pPr>
      <w:r>
        <w:t>Road Relocation Project Description:</w:t>
      </w:r>
    </w:p>
    <w:p w14:paraId="4A332920" w14:textId="4A79404C" w:rsidR="00D53785" w:rsidRDefault="00D53785">
      <w:r>
        <w:t>National Forest Service Road (NFSR) 5125 relocation: Relocation begins near MP</w:t>
      </w:r>
      <w:r w:rsidR="00A858A6">
        <w:t xml:space="preserve"> 6.17</w:t>
      </w:r>
      <w:r>
        <w:t>, just past the Muir Creek Culvert crossing, and ends at the junction with NFSR 5138</w:t>
      </w:r>
      <w:r w:rsidR="00A858A6">
        <w:t xml:space="preserve"> (MP 6.617)</w:t>
      </w:r>
      <w:r>
        <w:t xml:space="preserve">. The new alignment will be against the adjacent hillside, following an old road template. The new road template will include a 14’-0” minimum roadway, ditch line, and cross drain culverts. The approximate length of the new road is 2,350 feet. </w:t>
      </w:r>
    </w:p>
    <w:p w14:paraId="1B471D93" w14:textId="77777777" w:rsidR="00D53785" w:rsidRDefault="00D53785"/>
    <w:p w14:paraId="2D1B4B2D" w14:textId="58989C90" w:rsidR="00D53785" w:rsidRDefault="00D53785">
      <w:r>
        <w:t>National Forest Service Road (NFSR) 51</w:t>
      </w:r>
      <w:r>
        <w:t>38</w:t>
      </w:r>
      <w:r>
        <w:t xml:space="preserve"> relocation:</w:t>
      </w:r>
      <w:r>
        <w:t xml:space="preserve"> The road relocation begins approximately 650 feet past the 5125 junction and will end just before the existing East Fork Grande Ronde River culvert crossing. The approximate length of the relocation is 2,450 feet and will be built to the same standards as the 5125 relocation. The culvert over East Fork Grande Ronde River will be removed and a vehicle parking area will be built just before the crossing. The parking area </w:t>
      </w:r>
      <w:r w:rsidR="00940BE2">
        <w:t>is proposed at</w:t>
      </w:r>
      <w:r>
        <w:t xml:space="preserve"> approximately 4,500 square feet (0.1 of an acre). </w:t>
      </w:r>
    </w:p>
    <w:p w14:paraId="58299B60" w14:textId="77777777" w:rsidR="006D0A58" w:rsidRDefault="006D0A58"/>
    <w:p w14:paraId="647211EB" w14:textId="0F4E90BB" w:rsidR="00940BE2" w:rsidRDefault="006D0A58">
      <w:r>
        <w:t xml:space="preserve">The proposed construction period is summer of fiscal year 2024, with the Forest Service responsible for implementing the contract. Most of the work can be accomplished outside the instream work window without interrupting public traffic, so the construction period is fairly open. There are some cost savings if both roads are realigned at the same time, but this project could be broken into two phases depending on funding or other constraints. </w:t>
      </w:r>
      <w:r w:rsidR="00940BE2">
        <w:t xml:space="preserve">Advertising and awarding the contract should take place between January and March 2024. </w:t>
      </w:r>
    </w:p>
    <w:p w14:paraId="1492F735" w14:textId="00E175D5" w:rsidR="006D0A58" w:rsidRDefault="0024334F">
      <w:r>
        <w:t xml:space="preserve">The Grande Ronde River full flood plain restoration is scheduled for 2025(?) so moving the road the year prior limits public traffic interruptions and lets the flood plain restoration use the 5125 and 5138 road fill for restoration purposes. </w:t>
      </w:r>
    </w:p>
    <w:sectPr w:rsidR="006D0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85"/>
    <w:rsid w:val="001D50D5"/>
    <w:rsid w:val="0024334F"/>
    <w:rsid w:val="00474B7C"/>
    <w:rsid w:val="006C6791"/>
    <w:rsid w:val="006D0A58"/>
    <w:rsid w:val="00940BE2"/>
    <w:rsid w:val="009F4C7C"/>
    <w:rsid w:val="00A858A6"/>
    <w:rsid w:val="00D53785"/>
    <w:rsid w:val="00E349D0"/>
    <w:rsid w:val="00F0225F"/>
    <w:rsid w:val="00F7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E81E"/>
  <w15:chartTrackingRefBased/>
  <w15:docId w15:val="{7F9E15D8-11E3-4B61-BD39-91BC7116C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Richard - FS, OR</dc:creator>
  <cp:keywords/>
  <dc:description/>
  <cp:lastModifiedBy>Mills, Richard - FS, OR</cp:lastModifiedBy>
  <cp:revision>5</cp:revision>
  <dcterms:created xsi:type="dcterms:W3CDTF">2023-08-14T15:26:00Z</dcterms:created>
  <dcterms:modified xsi:type="dcterms:W3CDTF">2023-08-14T17:55:00Z</dcterms:modified>
</cp:coreProperties>
</file>